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b/>
          <w:bCs/>
          <w:i/>
          <w:iCs/>
          <w:sz w:val="48"/>
          <w:szCs w:val="48"/>
          <w:lang w:eastAsia="ru-RU"/>
        </w:rPr>
        <w:t>Семейные формы устройства</w:t>
      </w:r>
    </w:p>
    <w:p w:rsidR="00105CD1" w:rsidRPr="00105CD1" w:rsidRDefault="00105CD1" w:rsidP="00105CD1">
      <w:pPr>
        <w:spacing w:after="0" w:line="240" w:lineRule="auto"/>
        <w:jc w:val="right"/>
        <w:rPr>
          <w:rFonts w:ascii="Times New Roman" w:eastAsia="Times New Roman" w:hAnsi="Times New Roman" w:cs="Times New Roman"/>
          <w:sz w:val="24"/>
          <w:szCs w:val="24"/>
          <w:lang w:eastAsia="ru-RU"/>
        </w:rPr>
      </w:pPr>
      <w:r w:rsidRPr="00105CD1">
        <w:rPr>
          <w:rFonts w:ascii="Times New Roman" w:eastAsia="Times New Roman" w:hAnsi="Times New Roman" w:cs="Times New Roman"/>
          <w:b/>
          <w:bCs/>
          <w:i/>
          <w:iCs/>
          <w:sz w:val="27"/>
          <w:szCs w:val="27"/>
          <w:lang w:eastAsia="ru-RU"/>
        </w:rPr>
        <w:t>"...Каждый ребёнок имеет право</w:t>
      </w:r>
    </w:p>
    <w:p w:rsidR="00105CD1" w:rsidRPr="00105CD1" w:rsidRDefault="00105CD1" w:rsidP="00105CD1">
      <w:pPr>
        <w:spacing w:after="0" w:line="240" w:lineRule="auto"/>
        <w:jc w:val="right"/>
        <w:rPr>
          <w:rFonts w:ascii="Times New Roman" w:eastAsia="Times New Roman" w:hAnsi="Times New Roman" w:cs="Times New Roman"/>
          <w:sz w:val="24"/>
          <w:szCs w:val="24"/>
          <w:lang w:eastAsia="ru-RU"/>
        </w:rPr>
      </w:pPr>
      <w:r w:rsidRPr="00105CD1">
        <w:rPr>
          <w:rFonts w:ascii="Times New Roman" w:eastAsia="Times New Roman" w:hAnsi="Times New Roman" w:cs="Times New Roman"/>
          <w:b/>
          <w:bCs/>
          <w:i/>
          <w:iCs/>
          <w:sz w:val="27"/>
          <w:szCs w:val="27"/>
          <w:lang w:eastAsia="ru-RU"/>
        </w:rPr>
        <w:t>жить и воспитываться в семье..."</w:t>
      </w:r>
    </w:p>
    <w:p w:rsidR="00105CD1" w:rsidRPr="00105CD1" w:rsidRDefault="00105CD1" w:rsidP="00105C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05CD1">
        <w:rPr>
          <w:rFonts w:ascii="Times New Roman" w:eastAsia="Times New Roman" w:hAnsi="Times New Roman" w:cs="Times New Roman"/>
          <w:b/>
          <w:bCs/>
          <w:i/>
          <w:iCs/>
          <w:sz w:val="27"/>
          <w:szCs w:val="27"/>
          <w:lang w:eastAsia="ru-RU"/>
        </w:rPr>
        <w:t>Семейный кодекс РФ</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b/>
          <w:bCs/>
          <w:i/>
          <w:iCs/>
          <w:sz w:val="24"/>
          <w:szCs w:val="24"/>
          <w:lang w:eastAsia="ru-RU"/>
        </w:rPr>
        <w:t>Мы хотим помочь нашим детям обрести счастье в новой семье.</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b/>
          <w:bCs/>
          <w:i/>
          <w:iCs/>
          <w:sz w:val="24"/>
          <w:szCs w:val="24"/>
          <w:lang w:eastAsia="ru-RU"/>
        </w:rPr>
        <w:t>Усыновление/удочерение</w:t>
      </w:r>
      <w:r w:rsidRPr="00105CD1">
        <w:rPr>
          <w:rFonts w:ascii="Times New Roman" w:eastAsia="Times New Roman" w:hAnsi="Times New Roman" w:cs="Times New Roman"/>
          <w:sz w:val="24"/>
          <w:szCs w:val="24"/>
          <w:lang w:eastAsia="ru-RU"/>
        </w:rPr>
        <w:t xml:space="preserve"> – приоритетная форма устройства ребенка в семью.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Усыновление/удочерение – приоритетная форма устройства ребенка в семью; для родителей это наивысшая форма ответственности за ребенка, его здоровье, развитие, воспитание и образование; по закону разницы между кровным ребенком и усыновленным нет.</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t xml:space="preserve">Процедура усыновления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 Усыновленный ребенок может быть передан в семью только по решению суда. Процедура усыновления довольно сложная и длительная, сопряженная с получением множества бумаг и требующая от потенциальных родителей немалого времени и упорства. Необходимым условием  является согласие ребенка, достигшего 10-летнего возраста.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t>Статус ребенка и его возраст</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 xml:space="preserve"> Не все дети, находящиеся в детских домах, интернатах и домах ребенка, могут быть усыновлены. Усыновить можно только сироту (родители которого умерли) либо ребенка, родители которого лишены родительских прав (в этом случае необходимо получить их согласие на усыновление). На практике подавляющее большинство детей усыновляются в возрасте до трех-пяти лет.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t> Требования к родителям</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Существует ряд жестких ограничений для потенциальных усыновителей, в том числе по состоянию здоровья и по возрасту. Также при рассмотрении вопроса об усыновлении суд учитывает материальное положение родителей, наличие достаточной жилплощади. Для иностранных граждан процедура усыновления – единственная возможность принять в семью ребенка из России.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t xml:space="preserve">Права и обязанности родителей </w:t>
      </w:r>
    </w:p>
    <w:p w:rsid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 xml:space="preserve">С правовой точки зрения ребенок после усыновления приравнивается к </w:t>
      </w:r>
      <w:proofErr w:type="gramStart"/>
      <w:r w:rsidRPr="00105CD1">
        <w:rPr>
          <w:rFonts w:ascii="Times New Roman" w:eastAsia="Times New Roman" w:hAnsi="Times New Roman" w:cs="Times New Roman"/>
          <w:sz w:val="24"/>
          <w:szCs w:val="24"/>
          <w:lang w:eastAsia="ru-RU"/>
        </w:rPr>
        <w:t>кровному</w:t>
      </w:r>
      <w:proofErr w:type="gramEnd"/>
      <w:r w:rsidRPr="00105CD1">
        <w:rPr>
          <w:rFonts w:ascii="Times New Roman" w:eastAsia="Times New Roman" w:hAnsi="Times New Roman" w:cs="Times New Roman"/>
          <w:sz w:val="24"/>
          <w:szCs w:val="24"/>
          <w:lang w:eastAsia="ru-RU"/>
        </w:rPr>
        <w:t xml:space="preserve">, и родители несут за него полную ответственность. У них есть возможность дать ребенку свою фамилию, поменять имя, отчество, а в некоторых случаях и дату рождения. Интересы ребенка и его новой семьи призвана защищать тайна усыновления, закон устанавливает наказание за ее разглашение против воли усыновителей. Органы опеки обязаны осуществлять ежегодный </w:t>
      </w:r>
      <w:proofErr w:type="gramStart"/>
      <w:r w:rsidRPr="00105CD1">
        <w:rPr>
          <w:rFonts w:ascii="Times New Roman" w:eastAsia="Times New Roman" w:hAnsi="Times New Roman" w:cs="Times New Roman"/>
          <w:sz w:val="24"/>
          <w:szCs w:val="24"/>
          <w:lang w:eastAsia="ru-RU"/>
        </w:rPr>
        <w:t>контроль за</w:t>
      </w:r>
      <w:proofErr w:type="gramEnd"/>
      <w:r w:rsidRPr="00105CD1">
        <w:rPr>
          <w:rFonts w:ascii="Times New Roman" w:eastAsia="Times New Roman" w:hAnsi="Times New Roman" w:cs="Times New Roman"/>
          <w:sz w:val="24"/>
          <w:szCs w:val="24"/>
          <w:lang w:eastAsia="ru-RU"/>
        </w:rPr>
        <w:t xml:space="preserve"> семьей в течение, как минимум,  трех лет после усыновления.</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lastRenderedPageBreak/>
        <w:t> Денежное пособие для родителей и льготы для ребенка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 xml:space="preserve">Государство не оказывает семье дополнительной помощи, за исключением предоставления матери послеродового отпуска и выплат в связи с рождением ребенка, если усыновляется младенец до трех месяцев. Денежное пособие на усыновленного ребенка равно установленному законом пособию на кровного ребенка. После усыновления ребенок получает все права родного, включая имущественные, но при этом лишается льгот, которые он имел как сирота (например, права на получение после достижения 18 лет жилья от государства, льгот при поступлении в учебные заведения и т.д.).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t> Дальнейшее устройство ребенка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Усыновленный ребенок уравнивается в правах с кровными детьми,  изъять его из семьи возможно только при лишении родителей родительских прав.</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b/>
          <w:bCs/>
          <w:i/>
          <w:iCs/>
          <w:sz w:val="24"/>
          <w:szCs w:val="24"/>
          <w:lang w:eastAsia="ru-RU"/>
        </w:rPr>
        <w:t>Опека и попечительство</w:t>
      </w:r>
      <w:r w:rsidRPr="00105CD1">
        <w:rPr>
          <w:rFonts w:ascii="Times New Roman" w:eastAsia="Times New Roman" w:hAnsi="Times New Roman" w:cs="Times New Roman"/>
          <w:sz w:val="24"/>
          <w:szCs w:val="24"/>
          <w:lang w:eastAsia="ru-RU"/>
        </w:rPr>
        <w:t xml:space="preserve"> – самая распространенная в России форма устройства ребенка в семью.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Опека и попечительство -  самая распространенная в России форма устройства ребенка в семью.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t>Процедура установления опеки</w:t>
      </w:r>
      <w:r w:rsidRPr="00105CD1">
        <w:rPr>
          <w:rFonts w:ascii="Times New Roman" w:eastAsia="Times New Roman" w:hAnsi="Times New Roman" w:cs="Times New Roman"/>
          <w:sz w:val="24"/>
          <w:szCs w:val="24"/>
          <w:lang w:eastAsia="ru-RU"/>
        </w:rPr>
        <w:t>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Устанавливается решением главы местного самоуправления и не требует судебной процедуры.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t xml:space="preserve">Статус ребенка и его  возраст </w:t>
      </w:r>
      <w:r w:rsidRPr="00105CD1">
        <w:rPr>
          <w:rFonts w:ascii="Times New Roman" w:eastAsia="Times New Roman" w:hAnsi="Times New Roman" w:cs="Times New Roman"/>
          <w:sz w:val="24"/>
          <w:szCs w:val="24"/>
          <w:lang w:eastAsia="ru-RU"/>
        </w:rPr>
        <w:t>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 xml:space="preserve">Как правило, под опеку берут детей школьного возраста, оставшихся без попечения родителей.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 </w:t>
      </w:r>
      <w:r w:rsidRPr="00105CD1">
        <w:rPr>
          <w:rFonts w:ascii="Times New Roman" w:eastAsia="Times New Roman" w:hAnsi="Times New Roman" w:cs="Times New Roman"/>
          <w:i/>
          <w:iCs/>
          <w:sz w:val="24"/>
          <w:szCs w:val="24"/>
          <w:lang w:eastAsia="ru-RU"/>
        </w:rPr>
        <w:t>Требования к опекунам</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 xml:space="preserve">К кандидату в опекуны предъявляются менее жесткие требования в отношении дохода и жилищных условий, чем к потенциальному усыновителю, ему не нужна справка об отсутствии судимости. Очень часто опекунами становятся родственники ребенка, оставшегося без попечения родителей.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t>Права и обязанности  опекунов</w:t>
      </w:r>
      <w:r w:rsidRPr="00105CD1">
        <w:rPr>
          <w:rFonts w:ascii="Times New Roman" w:eastAsia="Times New Roman" w:hAnsi="Times New Roman" w:cs="Times New Roman"/>
          <w:sz w:val="24"/>
          <w:szCs w:val="24"/>
          <w:lang w:eastAsia="ru-RU"/>
        </w:rPr>
        <w:t>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 xml:space="preserve">Опекун принимает в семью ребенка на правах воспитуемого, беря на себя обязанности по его содержанию, воспитанию и образованию. При этом ребенок сохраняет </w:t>
      </w:r>
      <w:proofErr w:type="gramStart"/>
      <w:r w:rsidRPr="00105CD1">
        <w:rPr>
          <w:rFonts w:ascii="Times New Roman" w:eastAsia="Times New Roman" w:hAnsi="Times New Roman" w:cs="Times New Roman"/>
          <w:sz w:val="24"/>
          <w:szCs w:val="24"/>
          <w:lang w:eastAsia="ru-RU"/>
        </w:rPr>
        <w:t>свои</w:t>
      </w:r>
      <w:proofErr w:type="gramEnd"/>
      <w:r w:rsidRPr="00105CD1">
        <w:rPr>
          <w:rFonts w:ascii="Times New Roman" w:eastAsia="Times New Roman" w:hAnsi="Times New Roman" w:cs="Times New Roman"/>
          <w:sz w:val="24"/>
          <w:szCs w:val="24"/>
          <w:lang w:eastAsia="ru-RU"/>
        </w:rPr>
        <w:t xml:space="preserve"> фамилию, имя, отчество, может общаться с родственниками. Опекун имеет практически все права родителя в вопросах воспитания, обучения, содержания и ответственности за ребенка.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t>Пособие для опекунов  и льготы для ребенка</w:t>
      </w:r>
      <w:r w:rsidRPr="00105CD1">
        <w:rPr>
          <w:rFonts w:ascii="Times New Roman" w:eastAsia="Times New Roman" w:hAnsi="Times New Roman" w:cs="Times New Roman"/>
          <w:sz w:val="24"/>
          <w:szCs w:val="24"/>
          <w:lang w:eastAsia="ru-RU"/>
        </w:rPr>
        <w:t>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 xml:space="preserve">Опекун ежемесячно получает установленное законом пособие на ребенка, а органы опеки и попечительства обязаны осуществлять регулярный </w:t>
      </w:r>
      <w:proofErr w:type="gramStart"/>
      <w:r w:rsidRPr="00105CD1">
        <w:rPr>
          <w:rFonts w:ascii="Times New Roman" w:eastAsia="Times New Roman" w:hAnsi="Times New Roman" w:cs="Times New Roman"/>
          <w:sz w:val="24"/>
          <w:szCs w:val="24"/>
          <w:lang w:eastAsia="ru-RU"/>
        </w:rPr>
        <w:t>контроль за</w:t>
      </w:r>
      <w:proofErr w:type="gramEnd"/>
      <w:r w:rsidRPr="00105CD1">
        <w:rPr>
          <w:rFonts w:ascii="Times New Roman" w:eastAsia="Times New Roman" w:hAnsi="Times New Roman" w:cs="Times New Roman"/>
          <w:sz w:val="24"/>
          <w:szCs w:val="24"/>
          <w:lang w:eastAsia="ru-RU"/>
        </w:rPr>
        <w:t xml:space="preserve"> условиями содержания, воспитания и образования ребенка, содействовать организации его обучения, отдыха и </w:t>
      </w:r>
      <w:r w:rsidRPr="00105CD1">
        <w:rPr>
          <w:rFonts w:ascii="Times New Roman" w:eastAsia="Times New Roman" w:hAnsi="Times New Roman" w:cs="Times New Roman"/>
          <w:sz w:val="24"/>
          <w:szCs w:val="24"/>
          <w:lang w:eastAsia="ru-RU"/>
        </w:rPr>
        <w:lastRenderedPageBreak/>
        <w:t>лечения. Сохраняется право ребенка на получение жилья после достижения 18-летия в случае его отсутствия.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t>Дальнейшее устройство ребенка</w:t>
      </w:r>
      <w:r w:rsidRPr="00105CD1">
        <w:rPr>
          <w:rFonts w:ascii="Times New Roman" w:eastAsia="Times New Roman" w:hAnsi="Times New Roman" w:cs="Times New Roman"/>
          <w:sz w:val="24"/>
          <w:szCs w:val="24"/>
          <w:lang w:eastAsia="ru-RU"/>
        </w:rPr>
        <w:t>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По достижении ребенком 14-летнего возраста опека автоматически трансформируется в попечительство, которое, в свою очередь, прекращается при достижении  совершеннолетия или при вступлении в брак до 18 лет. При появлении кандидата, желающего его усыновить, ребенок по решению суда может быть передан в другую семью.</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b/>
          <w:bCs/>
          <w:i/>
          <w:iCs/>
          <w:sz w:val="24"/>
          <w:szCs w:val="24"/>
          <w:lang w:eastAsia="ru-RU"/>
        </w:rPr>
        <w:t>Приёмная семья</w:t>
      </w:r>
      <w:r w:rsidRPr="00105CD1">
        <w:rPr>
          <w:rFonts w:ascii="Times New Roman" w:eastAsia="Times New Roman" w:hAnsi="Times New Roman" w:cs="Times New Roman"/>
          <w:sz w:val="24"/>
          <w:szCs w:val="24"/>
          <w:lang w:eastAsia="ru-RU"/>
        </w:rPr>
        <w:t xml:space="preserve"> – форма устройства детей, совмещающая черты детского учреждения, опеки и усыновления.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 xml:space="preserve">Приёмная семья  - форма семейного устройства детей  совмещает черты детского учреждения, опеки и усыновления; приемная семья  может стать решением проблемы трудовой занятости родителей.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t>Процедура создания приемной семьи</w:t>
      </w:r>
      <w:r w:rsidRPr="00105CD1">
        <w:rPr>
          <w:rFonts w:ascii="Times New Roman" w:eastAsia="Times New Roman" w:hAnsi="Times New Roman" w:cs="Times New Roman"/>
          <w:sz w:val="24"/>
          <w:szCs w:val="24"/>
          <w:lang w:eastAsia="ru-RU"/>
        </w:rPr>
        <w:t>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Она образуется на основе договора о передаче ребенка на воспитание, который заключается органом опеки и попечительства с приемными родителями.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Передача ребенка в семью происходит с учетом его мнения и с согласия администрации детского учреждения, в котором он находится. Передача ребенка, достигшего 10-летнего возраста, осуществляется с его согласия. На практике нередко возникают сложности при оформлении в семью ребенка, проживающую в другом районе или городе, так как выплаты на его содержание осуществляются из бюджета района, где был зарегистрирован ребенок.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t>Статус ребенка и его возраст</w:t>
      </w:r>
      <w:r w:rsidRPr="00105CD1">
        <w:rPr>
          <w:rFonts w:ascii="Times New Roman" w:eastAsia="Times New Roman" w:hAnsi="Times New Roman" w:cs="Times New Roman"/>
          <w:sz w:val="24"/>
          <w:szCs w:val="24"/>
          <w:lang w:eastAsia="ru-RU"/>
        </w:rPr>
        <w:t>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Ограничений для помещения ребенка в семью нет. Возможно устройство в приемную семью ребенка с ослабленным здоровьем, отклонениями в развитии, инвалида. Дети, имеющие братьев и сестер, как правило, передаются в одну семью.</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t> Требования к приемным родителям</w:t>
      </w:r>
      <w:r w:rsidRPr="00105CD1">
        <w:rPr>
          <w:rFonts w:ascii="Times New Roman" w:eastAsia="Times New Roman" w:hAnsi="Times New Roman" w:cs="Times New Roman"/>
          <w:sz w:val="24"/>
          <w:szCs w:val="24"/>
          <w:lang w:eastAsia="ru-RU"/>
        </w:rPr>
        <w:t>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5CD1">
        <w:rPr>
          <w:rFonts w:ascii="Times New Roman" w:eastAsia="Times New Roman" w:hAnsi="Times New Roman" w:cs="Times New Roman"/>
          <w:sz w:val="24"/>
          <w:szCs w:val="24"/>
          <w:lang w:eastAsia="ru-RU"/>
        </w:rPr>
        <w:t>Приемными родителями могут быть совершеннолетние лица обоего пола, за исключением лиц, признанных судом недееспособными или ограниченно дееспособными; лишенных родительских прав или ограниченных судом в родительских правах; отстраненных от обязанностей опекуна (попечителя) за ненадлежащее выполнение возложенных на него законом обязанностей; бывших усыновителей, если усыновление отменено судом по их вине; имеющих заболевания, при наличии которых взять ребенка на воспитание нельзя.   </w:t>
      </w:r>
      <w:proofErr w:type="gramEnd"/>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t xml:space="preserve">Права и обязанности приемных родителей </w:t>
      </w:r>
      <w:r w:rsidRPr="00105CD1">
        <w:rPr>
          <w:rFonts w:ascii="Times New Roman" w:eastAsia="Times New Roman" w:hAnsi="Times New Roman" w:cs="Times New Roman"/>
          <w:sz w:val="24"/>
          <w:szCs w:val="24"/>
          <w:lang w:eastAsia="ru-RU"/>
        </w:rPr>
        <w:t>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Это законные представители ребенка, которые обязаны его воспитывать, заботиться о его здоровье, развитии, создавать условия для получения им образования, готовить к самостоятельной жизни. В такой семье могут находиться до восьми детей, включая биологических. Ребенок  в приемной семье имеет право на поддержа</w:t>
      </w:r>
      <w:r w:rsidRPr="00105CD1">
        <w:rPr>
          <w:rFonts w:ascii="Times New Roman" w:eastAsia="Times New Roman" w:hAnsi="Times New Roman" w:cs="Times New Roman"/>
          <w:sz w:val="24"/>
          <w:szCs w:val="24"/>
          <w:lang w:eastAsia="ru-RU"/>
        </w:rPr>
        <w:softHyphen/>
        <w:t>ние контактов с биологическими родителями, родственниками.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lastRenderedPageBreak/>
        <w:t>Денежные выплаты приемным родителям и льготы для ребенка</w:t>
      </w:r>
      <w:r w:rsidRPr="00105CD1">
        <w:rPr>
          <w:rFonts w:ascii="Times New Roman" w:eastAsia="Times New Roman" w:hAnsi="Times New Roman" w:cs="Times New Roman"/>
          <w:sz w:val="24"/>
          <w:szCs w:val="24"/>
          <w:lang w:eastAsia="ru-RU"/>
        </w:rPr>
        <w:t>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Взрослые  получают заработную плату. На содержание каждого ребенка им  выплачиваются средства на питание, одежду, обувь и другие нужды. Ребенок, переданный в приемную семью, сохраняет право на алименты, пенсию (по случаю потери кормильца, инвалидности) и другие выплаты и льготы в соответствии с законодательством, в том числе на получение жилья при достижении 18-летнего возраста. Приемная семья пользуется преимущественным правом на получение путевок для детей (в том числе бесплатных) в санатории, оздоровительные лагеря, дома отдыха.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t>Дальнейшее  устройство ребенка</w:t>
      </w:r>
      <w:r w:rsidRPr="00105CD1">
        <w:rPr>
          <w:rFonts w:ascii="Times New Roman" w:eastAsia="Times New Roman" w:hAnsi="Times New Roman" w:cs="Times New Roman"/>
          <w:sz w:val="24"/>
          <w:szCs w:val="24"/>
          <w:lang w:eastAsia="ru-RU"/>
        </w:rPr>
        <w:t>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Ребенок, помещенный в приемную семью, при наличии у него соответствующего статуса и  при появлении кандидата, желающего его усыновить, может быть передан усыновителю по решению суда</w:t>
      </w:r>
      <w:proofErr w:type="gramStart"/>
      <w:r w:rsidRPr="00105CD1">
        <w:rPr>
          <w:rFonts w:ascii="Times New Roman" w:eastAsia="Times New Roman" w:hAnsi="Times New Roman" w:cs="Times New Roman"/>
          <w:sz w:val="24"/>
          <w:szCs w:val="24"/>
          <w:lang w:eastAsia="ru-RU"/>
        </w:rPr>
        <w:t xml:space="preserve"> .</w:t>
      </w:r>
      <w:proofErr w:type="gramEnd"/>
      <w:r w:rsidRPr="00105CD1">
        <w:rPr>
          <w:rFonts w:ascii="Times New Roman" w:eastAsia="Times New Roman" w:hAnsi="Times New Roman" w:cs="Times New Roman"/>
          <w:sz w:val="24"/>
          <w:szCs w:val="24"/>
          <w:lang w:eastAsia="ru-RU"/>
        </w:rPr>
        <w:t xml:space="preserve">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b/>
          <w:bCs/>
          <w:i/>
          <w:iCs/>
          <w:sz w:val="24"/>
          <w:szCs w:val="24"/>
          <w:lang w:eastAsia="ru-RU"/>
        </w:rPr>
        <w:t>Наставничество</w:t>
      </w:r>
      <w:r w:rsidRPr="00105CD1">
        <w:rPr>
          <w:rFonts w:ascii="Times New Roman" w:eastAsia="Times New Roman" w:hAnsi="Times New Roman" w:cs="Times New Roman"/>
          <w:sz w:val="24"/>
          <w:szCs w:val="24"/>
          <w:lang w:eastAsia="ru-RU"/>
        </w:rPr>
        <w:t xml:space="preserve">  – его еще называют семьей выходного дня или каникулярной семьей.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Наставничество – его еще называют семьей выходного дня, каникулярной семьей: ребенка берут в семью на время, а потом возвращают в детский дом; основная цель данной формы  – социализация ребенка, получение опыта жизни в семье</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 </w:t>
      </w:r>
      <w:r w:rsidRPr="00105CD1">
        <w:rPr>
          <w:rFonts w:ascii="Times New Roman" w:eastAsia="Times New Roman" w:hAnsi="Times New Roman" w:cs="Times New Roman"/>
          <w:i/>
          <w:iCs/>
          <w:sz w:val="24"/>
          <w:szCs w:val="24"/>
          <w:lang w:eastAsia="ru-RU"/>
        </w:rPr>
        <w:t>Процедура помещения в семью</w:t>
      </w:r>
      <w:r w:rsidRPr="00105CD1">
        <w:rPr>
          <w:rFonts w:ascii="Times New Roman" w:eastAsia="Times New Roman" w:hAnsi="Times New Roman" w:cs="Times New Roman"/>
          <w:sz w:val="24"/>
          <w:szCs w:val="24"/>
          <w:lang w:eastAsia="ru-RU"/>
        </w:rPr>
        <w:t>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Устанавливается с помощью заключения договора между семьей и детским учреждением о разделении полномочий и ответственности за ребенка. Желание ребенка при помещении в семью обязательно учитывается.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t>Статус ребенка и его  возраст</w:t>
      </w:r>
      <w:r w:rsidRPr="00105CD1">
        <w:rPr>
          <w:rFonts w:ascii="Times New Roman" w:eastAsia="Times New Roman" w:hAnsi="Times New Roman" w:cs="Times New Roman"/>
          <w:sz w:val="24"/>
          <w:szCs w:val="24"/>
          <w:lang w:eastAsia="ru-RU"/>
        </w:rPr>
        <w:t>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 xml:space="preserve">Такая форма, по мнению специалистов, может быть полезна только для детей старшего возраста, которые способны осознанно воспринимать ситуацию – она дает бесценный опыт жизни в семье, общение и поддержку доброжелательных взрослых. Но для ребенка до 11-12 лет, мечтающего о семье, папе и маме, возвращение в детский дом может стать тяжелой травмой.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 </w:t>
      </w:r>
      <w:r w:rsidRPr="00105CD1">
        <w:rPr>
          <w:rFonts w:ascii="Times New Roman" w:eastAsia="Times New Roman" w:hAnsi="Times New Roman" w:cs="Times New Roman"/>
          <w:i/>
          <w:iCs/>
          <w:sz w:val="24"/>
          <w:szCs w:val="24"/>
          <w:lang w:eastAsia="ru-RU"/>
        </w:rPr>
        <w:t>Требования к  наставникам</w:t>
      </w:r>
      <w:r w:rsidRPr="00105CD1">
        <w:rPr>
          <w:rFonts w:ascii="Times New Roman" w:eastAsia="Times New Roman" w:hAnsi="Times New Roman" w:cs="Times New Roman"/>
          <w:sz w:val="24"/>
          <w:szCs w:val="24"/>
          <w:lang w:eastAsia="ru-RU"/>
        </w:rPr>
        <w:t>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 xml:space="preserve">Требования к  ним менее жесткие, чем к патронатным воспитателям. Тем не менее, они должны пройти специальную подготовку, а также быть готовыми к сотрудничеству со специалистами, к обсуждению возникающих проблем.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t> Права и обязанности наставников</w:t>
      </w:r>
      <w:r w:rsidRPr="00105CD1">
        <w:rPr>
          <w:rFonts w:ascii="Times New Roman" w:eastAsia="Times New Roman" w:hAnsi="Times New Roman" w:cs="Times New Roman"/>
          <w:sz w:val="24"/>
          <w:szCs w:val="24"/>
          <w:lang w:eastAsia="ru-RU"/>
        </w:rPr>
        <w:t>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Взрослые на время нахождения у них ребенка обязаны выполнять разработанный  специалистами план по защите его прав.</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t> Дальнейшее устройство ребенка</w:t>
      </w:r>
      <w:r w:rsidRPr="00105CD1">
        <w:rPr>
          <w:rFonts w:ascii="Times New Roman" w:eastAsia="Times New Roman" w:hAnsi="Times New Roman" w:cs="Times New Roman"/>
          <w:sz w:val="24"/>
          <w:szCs w:val="24"/>
          <w:lang w:eastAsia="ru-RU"/>
        </w:rPr>
        <w:t>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 xml:space="preserve">Наставничество  для ребенка может стать ступенькой к другой форме устройства, например, долгосрочному патронату или усыновлению, если статус ребенка это позволяет. Даже если этого не происходит, пребывание в семье, как правило, </w:t>
      </w:r>
      <w:r w:rsidRPr="00105CD1">
        <w:rPr>
          <w:rFonts w:ascii="Times New Roman" w:eastAsia="Times New Roman" w:hAnsi="Times New Roman" w:cs="Times New Roman"/>
          <w:sz w:val="24"/>
          <w:szCs w:val="24"/>
          <w:lang w:eastAsia="ru-RU"/>
        </w:rPr>
        <w:lastRenderedPageBreak/>
        <w:t>положительно сказывается на ребенке, ведь для него это возможность некоторое время побыть вне стен детского учреждения, расширить круг общения, приобрести друзей.</w:t>
      </w:r>
      <w:bookmarkStart w:id="0" w:name="_GoBack"/>
      <w:bookmarkEnd w:id="0"/>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b/>
          <w:bCs/>
          <w:i/>
          <w:iCs/>
          <w:sz w:val="24"/>
          <w:szCs w:val="24"/>
          <w:lang w:eastAsia="ru-RU"/>
        </w:rPr>
        <w:t>Патронат</w:t>
      </w:r>
      <w:r w:rsidRPr="00105CD1">
        <w:rPr>
          <w:rFonts w:ascii="Times New Roman" w:eastAsia="Times New Roman" w:hAnsi="Times New Roman" w:cs="Times New Roman"/>
          <w:sz w:val="24"/>
          <w:szCs w:val="24"/>
          <w:lang w:eastAsia="ru-RU"/>
        </w:rPr>
        <w:t xml:space="preserve"> – семейная форма устройства, предусматривающая временную передачу ребенка в специально подготовленную семью.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Патронат -  семейная форма устройства, предусматривающая временную передачу ребенка в специально подготовленную семью; основная цель данной формы – социализация ребенка, получение опыта жизни в семье; патронат может стать решением проблемы трудовой занятости родителей.</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 </w:t>
      </w:r>
      <w:r w:rsidRPr="00105CD1">
        <w:rPr>
          <w:rFonts w:ascii="Times New Roman" w:eastAsia="Times New Roman" w:hAnsi="Times New Roman" w:cs="Times New Roman"/>
          <w:i/>
          <w:iCs/>
          <w:sz w:val="24"/>
          <w:szCs w:val="24"/>
          <w:lang w:eastAsia="ru-RU"/>
        </w:rPr>
        <w:t>Процедура помещения ребенка в семью</w:t>
      </w:r>
      <w:r w:rsidRPr="00105CD1">
        <w:rPr>
          <w:rFonts w:ascii="Times New Roman" w:eastAsia="Times New Roman" w:hAnsi="Times New Roman" w:cs="Times New Roman"/>
          <w:sz w:val="24"/>
          <w:szCs w:val="24"/>
          <w:lang w:eastAsia="ru-RU"/>
        </w:rPr>
        <w:t xml:space="preserve">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Устанавливается на основании заключения договора между патронатными воспитателями, органами опеки и попечительства и детским учреждением (или уполномоченной службой) о разделении полномочий и ответственности за ребенка.</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t xml:space="preserve"> Статус ребенка и его возраст </w:t>
      </w:r>
      <w:r w:rsidRPr="00105CD1">
        <w:rPr>
          <w:rFonts w:ascii="Times New Roman" w:eastAsia="Times New Roman" w:hAnsi="Times New Roman" w:cs="Times New Roman"/>
          <w:sz w:val="24"/>
          <w:szCs w:val="24"/>
          <w:lang w:eastAsia="ru-RU"/>
        </w:rPr>
        <w:t>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 xml:space="preserve">На патронат передается ребенок, независимо от его возраста, статуса и состояния, которому временно требуется замещающая семья или необходимо создать особые условия его поддержки и сопровождения.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t> Требования к патронатным воспитателям</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 xml:space="preserve">Патронатное воспитание – это профессиональная работа, поэтому требования к воспитателю сходны с требованиями  к воспитателю детского дома. Патронатный воспитатель – фактически сотрудник сиротского учреждения - должен пройти специальную подготовку, а также быть готовым к сотрудничеству со специалистами, обсуждению возникающих проблем, а в случае необходимости и к изменению  своего жизненного уклада в интересах ребенка.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t> Права и обязанности патронатных воспитателей </w:t>
      </w:r>
      <w:r w:rsidRPr="00105CD1">
        <w:rPr>
          <w:rFonts w:ascii="Times New Roman" w:eastAsia="Times New Roman" w:hAnsi="Times New Roman" w:cs="Times New Roman"/>
          <w:sz w:val="24"/>
          <w:szCs w:val="24"/>
          <w:lang w:eastAsia="ru-RU"/>
        </w:rPr>
        <w:t xml:space="preserve">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 xml:space="preserve"> Патронат может быть краткосрочным (от одного дня до шести месяцев) и долгосрочным (от шести месяцев и более). Патронатный воспитатель обязан выполнять разработанный  специалистами план по защите прав ребенка. При этом специалисты детского дома или уполномоченной службы осуществляют психолого-педагогическое и </w:t>
      </w:r>
      <w:proofErr w:type="gramStart"/>
      <w:r w:rsidRPr="00105CD1">
        <w:rPr>
          <w:rFonts w:ascii="Times New Roman" w:eastAsia="Times New Roman" w:hAnsi="Times New Roman" w:cs="Times New Roman"/>
          <w:sz w:val="24"/>
          <w:szCs w:val="24"/>
          <w:lang w:eastAsia="ru-RU"/>
        </w:rPr>
        <w:t>медико-социальное</w:t>
      </w:r>
      <w:proofErr w:type="gramEnd"/>
      <w:r w:rsidRPr="00105CD1">
        <w:rPr>
          <w:rFonts w:ascii="Times New Roman" w:eastAsia="Times New Roman" w:hAnsi="Times New Roman" w:cs="Times New Roman"/>
          <w:sz w:val="24"/>
          <w:szCs w:val="24"/>
          <w:lang w:eastAsia="ru-RU"/>
        </w:rPr>
        <w:t xml:space="preserve"> сопровождение ребенка и семьи. Ребенок поддерживает контакты с кровными  родителями и родственниками.</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 </w:t>
      </w:r>
      <w:r w:rsidRPr="00105CD1">
        <w:rPr>
          <w:rFonts w:ascii="Times New Roman" w:eastAsia="Times New Roman" w:hAnsi="Times New Roman" w:cs="Times New Roman"/>
          <w:i/>
          <w:iCs/>
          <w:sz w:val="24"/>
          <w:szCs w:val="24"/>
          <w:lang w:eastAsia="ru-RU"/>
        </w:rPr>
        <w:t>Денежные выплаты патронатным воспитателям и льготы для ребенка</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 Взрослые  получают зарплату, им засчитывается трудовой стаж, предоставляется отпуск согласно трудовому законодательству. Также им выплачивается пособие на содержание ребенка, целевые средства на ремонт, приобретение мебели и т.п. За детьми сохраняются все положенные им по статусу льготы.</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i/>
          <w:iCs/>
          <w:sz w:val="24"/>
          <w:szCs w:val="24"/>
          <w:lang w:eastAsia="ru-RU"/>
        </w:rPr>
        <w:t>Дальнейшее устройство ребенка</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 xml:space="preserve"> Он  может быть изъят из патронатной семьи по решению сторон. </w:t>
      </w:r>
      <w:proofErr w:type="gramStart"/>
      <w:r w:rsidRPr="00105CD1">
        <w:rPr>
          <w:rFonts w:ascii="Times New Roman" w:eastAsia="Times New Roman" w:hAnsi="Times New Roman" w:cs="Times New Roman"/>
          <w:sz w:val="24"/>
          <w:szCs w:val="24"/>
          <w:lang w:eastAsia="ru-RU"/>
        </w:rPr>
        <w:t xml:space="preserve">Краткосрочный патронат обычно переходит в долгосрочный, если не представляется возможным передать </w:t>
      </w:r>
      <w:r w:rsidRPr="00105CD1">
        <w:rPr>
          <w:rFonts w:ascii="Times New Roman" w:eastAsia="Times New Roman" w:hAnsi="Times New Roman" w:cs="Times New Roman"/>
          <w:sz w:val="24"/>
          <w:szCs w:val="24"/>
          <w:lang w:eastAsia="ru-RU"/>
        </w:rPr>
        <w:lastRenderedPageBreak/>
        <w:t>ребенка на усыновление.</w:t>
      </w:r>
      <w:proofErr w:type="gramEnd"/>
      <w:r w:rsidRPr="00105CD1">
        <w:rPr>
          <w:rFonts w:ascii="Times New Roman" w:eastAsia="Times New Roman" w:hAnsi="Times New Roman" w:cs="Times New Roman"/>
          <w:sz w:val="24"/>
          <w:szCs w:val="24"/>
          <w:lang w:eastAsia="ru-RU"/>
        </w:rPr>
        <w:t xml:space="preserve"> Нередко он остается в той же семье, то есть патронат используется как переходная форма к опеке или усыновлению после получения ребенком соответствующего статуса. При передаче на усыновление преимущественное право предоставляется патронатному воспитателю, в семье которого он воспитывается. </w:t>
      </w:r>
    </w:p>
    <w:p w:rsidR="00105CD1" w:rsidRPr="00105CD1" w:rsidRDefault="00105CD1" w:rsidP="00105CD1">
      <w:pPr>
        <w:spacing w:before="100" w:beforeAutospacing="1" w:after="100" w:afterAutospacing="1" w:line="240" w:lineRule="auto"/>
        <w:rPr>
          <w:rFonts w:ascii="Times New Roman" w:eastAsia="Times New Roman" w:hAnsi="Times New Roman" w:cs="Times New Roman"/>
          <w:sz w:val="24"/>
          <w:szCs w:val="24"/>
          <w:lang w:eastAsia="ru-RU"/>
        </w:rPr>
      </w:pPr>
      <w:r w:rsidRPr="00105CD1">
        <w:rPr>
          <w:rFonts w:ascii="Times New Roman" w:eastAsia="Times New Roman" w:hAnsi="Times New Roman" w:cs="Times New Roman"/>
          <w:sz w:val="24"/>
          <w:szCs w:val="24"/>
          <w:lang w:eastAsia="ru-RU"/>
        </w:rPr>
        <w:t>По  всем вопросам обращайтесь в отдел опеки и попечительства.</w:t>
      </w:r>
    </w:p>
    <w:p w:rsidR="00F50D45" w:rsidRDefault="00F50D45"/>
    <w:sectPr w:rsidR="00F50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23"/>
    <w:rsid w:val="00033DE7"/>
    <w:rsid w:val="0004147D"/>
    <w:rsid w:val="00070CD9"/>
    <w:rsid w:val="00096072"/>
    <w:rsid w:val="000A120C"/>
    <w:rsid w:val="00105CD1"/>
    <w:rsid w:val="001139F0"/>
    <w:rsid w:val="001C5516"/>
    <w:rsid w:val="00277FA4"/>
    <w:rsid w:val="00280AE7"/>
    <w:rsid w:val="003E1403"/>
    <w:rsid w:val="004427C8"/>
    <w:rsid w:val="0051486E"/>
    <w:rsid w:val="0068415A"/>
    <w:rsid w:val="00770B23"/>
    <w:rsid w:val="00805FCE"/>
    <w:rsid w:val="00823B8F"/>
    <w:rsid w:val="008430E1"/>
    <w:rsid w:val="009F7624"/>
    <w:rsid w:val="00AB7E94"/>
    <w:rsid w:val="00C73489"/>
    <w:rsid w:val="00C8601E"/>
    <w:rsid w:val="00F46C1E"/>
    <w:rsid w:val="00F50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5C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5C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1805</Words>
  <Characters>10292</Characters>
  <Application>Microsoft Office Word</Application>
  <DocSecurity>0</DocSecurity>
  <Lines>85</Lines>
  <Paragraphs>24</Paragraphs>
  <ScaleCrop>false</ScaleCrop>
  <Company>Отдел образования администрации муниципального обр</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ОПЕКА</dc:creator>
  <cp:keywords/>
  <dc:description/>
  <cp:lastModifiedBy>ОПЕКА</cp:lastModifiedBy>
  <cp:revision>3</cp:revision>
  <dcterms:created xsi:type="dcterms:W3CDTF">2016-03-21T06:25:00Z</dcterms:created>
  <dcterms:modified xsi:type="dcterms:W3CDTF">2016-03-21T06:27:00Z</dcterms:modified>
</cp:coreProperties>
</file>